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969E7" w14:textId="77777777" w:rsidR="00DB5AD7" w:rsidRPr="002E32AD" w:rsidRDefault="00DB5AD7" w:rsidP="00DB5AD7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AD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19B8AB7B" wp14:editId="5C975025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32AD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06726630" w14:textId="77777777" w:rsidR="00DB5AD7" w:rsidRPr="00DB5AD7" w:rsidRDefault="00DB5AD7" w:rsidP="00DB5AD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sz w:val="24"/>
          <w:szCs w:val="24"/>
          <w:lang w:eastAsia="pl-PL"/>
        </w:rPr>
        <w:t>OS-I.726.15.2017.AW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Rzeszów, 2024-09-30</w:t>
      </w:r>
    </w:p>
    <w:p w14:paraId="6DC6F203" w14:textId="77777777" w:rsidR="00DB5AD7" w:rsidRPr="00DB5AD7" w:rsidRDefault="00DB5AD7" w:rsidP="00DB5AD7">
      <w:pPr>
        <w:keepNext/>
        <w:keepLines/>
        <w:spacing w:before="240"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OBWIESZCZENIE</w:t>
      </w:r>
    </w:p>
    <w:p w14:paraId="043F4E3C" w14:textId="77777777" w:rsidR="00DB5AD7" w:rsidRPr="00DB5AD7" w:rsidRDefault="00DB5AD7" w:rsidP="00DB5AD7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BA91211" w14:textId="77777777" w:rsidR="00DB5AD7" w:rsidRPr="00DB5AD7" w:rsidRDefault="00DB5AD7" w:rsidP="00DB5A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/>
          <w:sz w:val="24"/>
          <w:szCs w:val="24"/>
          <w:lang w:eastAsia="pl-PL"/>
        </w:rPr>
        <w:t>Marszałek Województwa Podkarpackiego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 xml:space="preserve"> działając na podstawie 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49 ustawy z dnia 14 czerwca 1960 r. Kodeks postępowania administracyjnego 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(Dz.  U. z  2024 r. poz. 572 ze zm.), art. 362 ust. 1 pkt 1) ustawy z dnia 27 kwietnia 2001 r. Prawo ochrony środowiska (Dz.U. z 2024 r. poz.54 ze zm.) w związku 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  prowadzonym z  urzędu postępowaniem administracyjnym w przedmiocie nałożenia na Generalnego Dyrektora Dróg Krajowych i Autostrad, ul. Wronia 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53, 00-874 Warszawa, reprezentowanego przez Dyrektora Dróg Krajowych 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br/>
        <w:t>i Autostrad Oddział w Rzeszowie, ul Legionów 20, 39-959 Rzeszów, zarządzającego autostradą A4 na odcinku Rzeszów „węzeł Wschodni” – Jarosław „węzeł Wierzbna” od km 581+263,44 do km 622+463,44, obowiązku ograniczenia negatywnego oddziaływania na środowisko</w:t>
      </w:r>
    </w:p>
    <w:p w14:paraId="7026C77A" w14:textId="77777777" w:rsidR="00DB5AD7" w:rsidRPr="00DB5AD7" w:rsidRDefault="00DB5AD7" w:rsidP="00DB5AD7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/>
          <w:sz w:val="24"/>
          <w:szCs w:val="24"/>
          <w:lang w:eastAsia="pl-PL"/>
        </w:rPr>
        <w:t>zawiadamia</w:t>
      </w:r>
    </w:p>
    <w:p w14:paraId="1ABF8118" w14:textId="77777777" w:rsidR="00DB5AD7" w:rsidRPr="00DB5AD7" w:rsidRDefault="00DB5AD7" w:rsidP="00DB5AD7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FC82D3E" w14:textId="77777777" w:rsidR="00DB5AD7" w:rsidRPr="00DB5AD7" w:rsidRDefault="00DB5AD7" w:rsidP="00DB5AD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że do Marszałka Województwa Podkarpackiego wpłynęła </w:t>
      </w:r>
      <w:bookmarkStart w:id="0" w:name="_Hlk178586654"/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„Opinia dotycząca uciążliwości hałasowej autostrady A4 na odcinku Rzeszów „węzeł Wschodni” </w:t>
      </w: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br/>
        <w:t>– Jarosław „węzeł Wierzbna” od km 581+263,44 do km 622+463,44”.</w:t>
      </w:r>
    </w:p>
    <w:bookmarkEnd w:id="0"/>
    <w:p w14:paraId="7D7C6DD9" w14:textId="77777777" w:rsidR="00DB5AD7" w:rsidRPr="00DB5AD7" w:rsidRDefault="00DB5AD7" w:rsidP="00DB5AD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Zapoznanie się z w/w dokumentem może nastąpić w terminie do 31 października 2024 r.  w Urzędzie Marszałkowskim Województwa Podkarpackiego w Rzeszowie </w:t>
      </w: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br/>
        <w:t>- Departament Ochrony Środowiska przy ul. Lubelskiej 4, pokój 213, w godzinach urzędowania.</w:t>
      </w:r>
    </w:p>
    <w:p w14:paraId="298F253B" w14:textId="77777777" w:rsidR="00DB5AD7" w:rsidRPr="00DB5AD7" w:rsidRDefault="00DB5AD7" w:rsidP="00DB5AD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Osoby, które nie są stronami postępowania mogą zapoznać się z treścią dokumentu w trybie udostępniania informacji o środowisku zgodnie z ustawą z dnia </w:t>
      </w: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br/>
        <w:t>3 października 2008 r. o udostępnianiu informacji o środowisku i jego ochronie, udziale społeczeństwa w ochronie środowiska oraz o ocenach oddziaływania na środowisko (Dz.U. z 2024 r. poz.1112 ).</w:t>
      </w:r>
    </w:p>
    <w:p w14:paraId="73940499" w14:textId="77777777" w:rsidR="00DB5AD7" w:rsidRPr="00DB5AD7" w:rsidRDefault="00DB5AD7" w:rsidP="00DB5AD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0815C51" w14:textId="77777777" w:rsidR="00DB5AD7" w:rsidRPr="00DB5AD7" w:rsidRDefault="00DB5AD7" w:rsidP="00DB5AD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Cs/>
          <w:sz w:val="24"/>
          <w:szCs w:val="24"/>
          <w:lang w:eastAsia="pl-PL"/>
        </w:rPr>
        <w:t>Termin publicznego obwieszczenia: 30 września 2024 r. – 13 października 2024 r.</w:t>
      </w:r>
    </w:p>
    <w:p w14:paraId="4DBF5748" w14:textId="77777777" w:rsidR="00DB5AD7" w:rsidRPr="00DB5AD7" w:rsidRDefault="00DB5AD7" w:rsidP="00DB5A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084466A" w14:textId="77777777" w:rsidR="00DB5AD7" w:rsidRPr="00DB5AD7" w:rsidRDefault="00DB5AD7" w:rsidP="00DB5AD7">
      <w:pPr>
        <w:spacing w:after="0" w:line="240" w:lineRule="auto"/>
        <w:ind w:left="4248"/>
        <w:rPr>
          <w:rFonts w:ascii="Arial" w:eastAsia="Calibri" w:hAnsi="Arial" w:cs="Arial"/>
          <w:sz w:val="24"/>
          <w:szCs w:val="24"/>
        </w:rPr>
      </w:pPr>
    </w:p>
    <w:p w14:paraId="2D8E2182" w14:textId="77777777" w:rsidR="00DB5AD7" w:rsidRPr="00DB5AD7" w:rsidRDefault="00DB5AD7" w:rsidP="00DB5AD7">
      <w:pPr>
        <w:spacing w:after="1400" w:line="240" w:lineRule="auto"/>
        <w:ind w:left="2126" w:firstLine="709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55257759"/>
      <w:bookmarkStart w:id="2" w:name="_Hlk155341433"/>
      <w:r w:rsidRPr="00DB5AD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Z up. MARSZAŁKA  WOJEWÓDZTWA</w:t>
      </w:r>
    </w:p>
    <w:bookmarkEnd w:id="1"/>
    <w:p w14:paraId="40A83944" w14:textId="20191F00" w:rsidR="00DB5AD7" w:rsidRPr="00DB5AD7" w:rsidRDefault="00DB5AD7" w:rsidP="00DB5AD7">
      <w:pPr>
        <w:spacing w:after="0" w:line="240" w:lineRule="auto"/>
        <w:ind w:left="2832"/>
        <w:rPr>
          <w:rFonts w:ascii="Arial" w:eastAsia="Times New Roman" w:hAnsi="Arial" w:cs="Arial"/>
          <w:sz w:val="20"/>
          <w:szCs w:val="20"/>
          <w:lang w:eastAsia="pl-PL"/>
        </w:rPr>
      </w:pPr>
      <w:r w:rsidRPr="00DB5AD7">
        <w:rPr>
          <w:rFonts w:ascii="Arial" w:eastAsia="Times New Roman" w:hAnsi="Arial" w:cs="Arial"/>
          <w:sz w:val="20"/>
          <w:szCs w:val="20"/>
          <w:lang w:eastAsia="pl-PL"/>
        </w:rPr>
        <w:t xml:space="preserve">      </w:t>
      </w:r>
      <w:bookmarkStart w:id="3" w:name="_Hlk155341502"/>
      <w:r w:rsidRPr="00DB5AD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p.o. Z-CY  DYREKTORA DEPARTAMENTU</w:t>
      </w:r>
    </w:p>
    <w:p w14:paraId="10A9B2A8" w14:textId="77777777" w:rsidR="00DB5AD7" w:rsidRPr="00DB5AD7" w:rsidRDefault="00DB5AD7" w:rsidP="00DB5A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B5AD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OCHRONY ŚRODOWISKA</w:t>
      </w:r>
      <w:bookmarkEnd w:id="2"/>
      <w:bookmarkEnd w:id="3"/>
    </w:p>
    <w:p w14:paraId="59379F69" w14:textId="77777777" w:rsidR="00DB5AD7" w:rsidRPr="00DB5AD7" w:rsidRDefault="00DB5AD7" w:rsidP="00DB5AD7">
      <w:pPr>
        <w:spacing w:after="0" w:line="360" w:lineRule="auto"/>
        <w:ind w:left="424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EB6AD1" w14:textId="77777777" w:rsidR="00DB5AD7" w:rsidRPr="00DB5AD7" w:rsidRDefault="00DB5AD7" w:rsidP="00DB5AD7">
      <w:pPr>
        <w:spacing w:after="0" w:line="360" w:lineRule="auto"/>
        <w:ind w:left="4247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6DAE70" w14:textId="77777777" w:rsidR="00DB5AD7" w:rsidRPr="00DB5AD7" w:rsidRDefault="00DB5AD7" w:rsidP="00DB5AD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51C9E8B6" w14:textId="77777777" w:rsidR="00DB5AD7" w:rsidRPr="00DB5AD7" w:rsidRDefault="00DB5AD7" w:rsidP="00DB5AD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49F168DB" w14:textId="77777777" w:rsidR="00DB5AD7" w:rsidRPr="00DB5AD7" w:rsidRDefault="00DB5AD7" w:rsidP="00DB5AD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4D507220" w14:textId="77777777" w:rsidR="00DB5AD7" w:rsidRPr="00DB5AD7" w:rsidRDefault="00DB5AD7" w:rsidP="00DB5AD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223703ED" w14:textId="77777777" w:rsidR="00DB5AD7" w:rsidRPr="00DB5AD7" w:rsidRDefault="00DB5AD7" w:rsidP="00DB5AD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339E6DD2" w14:textId="77777777" w:rsidR="00DB5AD7" w:rsidRPr="00DB5AD7" w:rsidRDefault="00DB5AD7" w:rsidP="00DB5AD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26FAF5FA" w14:textId="77777777" w:rsidR="00DB5AD7" w:rsidRPr="00DB5AD7" w:rsidRDefault="00DB5AD7" w:rsidP="00DB5AD7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E560C49" w14:textId="77777777" w:rsidR="00DB5AD7" w:rsidRDefault="00DB5AD7" w:rsidP="00DB5AD7"/>
    <w:p w14:paraId="76223784" w14:textId="77777777" w:rsidR="00DB5AD7" w:rsidRDefault="00DB5AD7" w:rsidP="00DB5AD7"/>
    <w:p w14:paraId="3DE13613" w14:textId="77777777" w:rsidR="00A2004F" w:rsidRDefault="00A2004F"/>
    <w:sectPr w:rsidR="00A20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D7"/>
    <w:rsid w:val="00085915"/>
    <w:rsid w:val="00A2004F"/>
    <w:rsid w:val="00DB5AD7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E9779"/>
  <w15:chartTrackingRefBased/>
  <w15:docId w15:val="{AE4E9765-3528-44A9-BE33-8C4D1CC2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5AD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Agnieszka</dc:creator>
  <cp:keywords/>
  <dc:description/>
  <cp:lastModifiedBy>Wolska Agnieszka</cp:lastModifiedBy>
  <cp:revision>1</cp:revision>
  <dcterms:created xsi:type="dcterms:W3CDTF">2024-10-01T05:08:00Z</dcterms:created>
  <dcterms:modified xsi:type="dcterms:W3CDTF">2024-10-01T05:11:00Z</dcterms:modified>
</cp:coreProperties>
</file>